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E26" w:rsidRDefault="00A37E26" w:rsidP="00A37E26">
      <w:pPr>
        <w:pStyle w:val="MDPI41tablecaption"/>
      </w:pPr>
      <w:r>
        <w:rPr>
          <w:rFonts w:eastAsiaTheme="minorEastAsia"/>
          <w:b/>
          <w:bCs/>
        </w:rPr>
        <w:t xml:space="preserve">Table </w:t>
      </w:r>
      <w:r w:rsidR="00735299">
        <w:rPr>
          <w:rFonts w:eastAsiaTheme="minorEastAsia"/>
          <w:b/>
          <w:bCs/>
        </w:rPr>
        <w:t>S2</w:t>
      </w:r>
      <w:r>
        <w:rPr>
          <w:rFonts w:eastAsiaTheme="minorEastAsia"/>
          <w:b/>
          <w:bCs/>
        </w:rPr>
        <w:t>.</w:t>
      </w:r>
      <w:r>
        <w:rPr>
          <w:rFonts w:eastAsiaTheme="minorEastAsia"/>
        </w:rPr>
        <w:t xml:space="preserve"> The correlation </w:t>
      </w:r>
      <w:r>
        <w:t>η=f (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γ</m:t>
            </m:r>
          </m:e>
        </m:acc>
      </m:oMath>
      <w:r>
        <w:t>) for all the prepared greases,</w:t>
      </w:r>
      <w:bookmarkStart w:id="0" w:name="_Hlk155601629"/>
      <w:r w:rsidR="00905458">
        <w:t xml:space="preserve"> </w:t>
      </w:r>
      <w:r>
        <w:t>at 20</w:t>
      </w:r>
      <w:r>
        <w:rPr>
          <w:vertAlign w:val="superscript"/>
        </w:rPr>
        <w:t>o</w:t>
      </w:r>
      <w:r>
        <w:t>C, 30</w:t>
      </w:r>
      <w:r>
        <w:rPr>
          <w:vertAlign w:val="superscript"/>
        </w:rPr>
        <w:t>o</w:t>
      </w:r>
      <w:r>
        <w:t>C, 40</w:t>
      </w:r>
      <w:r>
        <w:rPr>
          <w:vertAlign w:val="superscript"/>
        </w:rPr>
        <w:t>o</w:t>
      </w:r>
      <w:r>
        <w:t>C, 50</w:t>
      </w:r>
      <w:r>
        <w:rPr>
          <w:vertAlign w:val="superscript"/>
        </w:rPr>
        <w:t>o</w:t>
      </w:r>
      <w:r>
        <w:t>C, and</w:t>
      </w:r>
      <w:r w:rsidR="0074530E">
        <w:t xml:space="preserve"> </w:t>
      </w:r>
      <w:r>
        <w:t>60</w:t>
      </w:r>
      <w:r>
        <w:rPr>
          <w:vertAlign w:val="superscript"/>
        </w:rPr>
        <w:t>o</w:t>
      </w:r>
      <w:r>
        <w:t>C.</w:t>
      </w:r>
    </w:p>
    <w:tbl>
      <w:tblPr>
        <w:tblStyle w:val="TableGrid"/>
        <w:tblW w:w="8500" w:type="dxa"/>
        <w:tblInd w:w="197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23"/>
        <w:gridCol w:w="2160"/>
        <w:gridCol w:w="1620"/>
        <w:gridCol w:w="2096"/>
        <w:gridCol w:w="1701"/>
      </w:tblGrid>
      <w:tr w:rsidR="00A37E26" w:rsidTr="007C0305">
        <w:trPr>
          <w:trHeight w:val="724"/>
        </w:trPr>
        <w:tc>
          <w:tcPr>
            <w:tcW w:w="9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bookmarkEnd w:id="0"/>
          <w:p w:rsidR="00A37E26" w:rsidRDefault="00A37E26" w:rsidP="007C0305">
            <w:pPr>
              <w:pStyle w:val="MDPI42tablebody"/>
              <w:ind w:left="-85" w:right="-108"/>
              <w:rPr>
                <w:b/>
              </w:rPr>
            </w:pPr>
            <w:r>
              <w:rPr>
                <w:b/>
              </w:rPr>
              <w:t>Sample #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  <w:rPr>
                <w:b/>
              </w:rPr>
            </w:pPr>
            <w:r>
              <w:rPr>
                <w:b/>
              </w:rPr>
              <w:t>Composition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  <w:rPr>
                <w:b/>
              </w:rPr>
            </w:pPr>
            <w:r>
              <w:rPr>
                <w:b/>
              </w:rPr>
              <w:t>Temperature,</w:t>
            </w:r>
          </w:p>
          <w:p w:rsidR="00A37E26" w:rsidRDefault="00A37E26" w:rsidP="007C0305">
            <w:pPr>
              <w:pStyle w:val="MDPI42tablebody"/>
              <w:rPr>
                <w:b/>
              </w:rPr>
            </w:pPr>
            <w:r>
              <w:rPr>
                <w:b/>
              </w:rPr>
              <w:t>[</w:t>
            </w:r>
            <w:r>
              <w:rPr>
                <w:b/>
                <w:vertAlign w:val="superscript"/>
              </w:rPr>
              <w:t>0</w:t>
            </w:r>
            <w:r>
              <w:rPr>
                <w:b/>
              </w:rPr>
              <w:t>C]</w:t>
            </w:r>
          </w:p>
        </w:tc>
        <w:tc>
          <w:tcPr>
            <w:tcW w:w="20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  <w:rPr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Correlation </w:t>
            </w:r>
            <w:r>
              <w:rPr>
                <w:b/>
                <w:bCs/>
              </w:rPr>
              <w:t>η=f (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γ</m:t>
                  </m:r>
                </m:e>
              </m:acc>
            </m:oMath>
            <w:r>
              <w:rPr>
                <w:b/>
                <w:bCs/>
              </w:rPr>
              <w:t>)</w:t>
            </w:r>
          </w:p>
          <w:p w:rsidR="00A37E26" w:rsidRDefault="00A37E26" w:rsidP="007C0305">
            <w:pPr>
              <w:pStyle w:val="MDPI42tablebody"/>
              <w:rPr>
                <w:b/>
              </w:rPr>
            </w:pPr>
            <w:r>
              <w:rPr>
                <w:b/>
                <w:bCs/>
              </w:rPr>
              <w:t xml:space="preserve">[η, </w:t>
            </w:r>
            <w:proofErr w:type="spellStart"/>
            <w:r>
              <w:rPr>
                <w:b/>
                <w:bCs/>
              </w:rPr>
              <w:t>mPa.s</w:t>
            </w:r>
            <w:proofErr w:type="spellEnd"/>
            <w:r>
              <w:rPr>
                <w:b/>
                <w:bCs/>
              </w:rPr>
              <w:t xml:space="preserve">;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γ</m:t>
                  </m:r>
                </m:e>
              </m:acc>
            </m:oMath>
            <w:r>
              <w:rPr>
                <w:rFonts w:eastAsiaTheme="minorEastAsia"/>
                <w:b/>
                <w:bCs/>
              </w:rPr>
              <w:t>, s</w:t>
            </w:r>
            <w:r>
              <w:rPr>
                <w:rFonts w:eastAsiaTheme="minorEastAsia"/>
                <w:b/>
                <w:bCs/>
                <w:vertAlign w:val="superscript"/>
              </w:rPr>
              <w:t>-1</w:t>
            </w:r>
            <w:r>
              <w:rPr>
                <w:rFonts w:eastAsiaTheme="minorEastAsia"/>
                <w:b/>
                <w:bCs/>
              </w:rPr>
              <w:t>]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  <w:rPr>
                <w:b/>
              </w:rPr>
            </w:pPr>
            <w:r>
              <w:rPr>
                <w:b/>
              </w:rPr>
              <w:t>Correlation coefficient</w:t>
            </w:r>
          </w:p>
        </w:tc>
      </w:tr>
      <w:tr w:rsidR="00A37E26" w:rsidTr="007C0305">
        <w:tc>
          <w:tcPr>
            <w:tcW w:w="92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1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Sunflower oil + Lithium soap 20% wt.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20</w:t>
            </w: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y=69631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-0.789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0.9994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y=69637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-0.846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1.0000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y=54902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-0.838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0.9996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y=48204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-0.866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0.9999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y=44697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-0.858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0.9975</w:t>
            </w:r>
          </w:p>
        </w:tc>
      </w:tr>
      <w:tr w:rsidR="00A37E26" w:rsidTr="007C0305">
        <w:tc>
          <w:tcPr>
            <w:tcW w:w="92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 xml:space="preserve">Sunflower oil + Lithium soap 20% wt.+ cellulose 15% wt. 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20</w:t>
            </w: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y=127131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-0.725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0.9993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y=125107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x 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-0.816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0.9987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y=95891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-0.824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0.9925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y=69773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-0.780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0.9773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y=56866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-0.703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0.9848</w:t>
            </w:r>
          </w:p>
        </w:tc>
      </w:tr>
      <w:tr w:rsidR="00A37E26" w:rsidTr="007C0305">
        <w:tc>
          <w:tcPr>
            <w:tcW w:w="92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  <w:p w:rsidR="00A37E26" w:rsidRDefault="00A37E26" w:rsidP="007C0305">
            <w:pPr>
              <w:pStyle w:val="MDPI42tablebody"/>
            </w:pPr>
            <w:r>
              <w:t>3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 xml:space="preserve">Sunflower oil + Lithium soap 20% wt.+ lignin 15% wt. 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20</w:t>
            </w: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y=466034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-0.886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0.9646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y=104562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-0.718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0.9876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y=74112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-0.703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0.9772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y=58394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-0.692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0.9534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y=50828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-0.671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0.9739</w:t>
            </w:r>
          </w:p>
        </w:tc>
      </w:tr>
      <w:tr w:rsidR="00A37E26" w:rsidTr="007C0305">
        <w:tc>
          <w:tcPr>
            <w:tcW w:w="92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Sunflower oil + Calcium soap 20% wt.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20</w:t>
            </w: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y=13218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-0.593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0.9996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y=9967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-0.625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0.9992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y=6222.8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-0.662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0.9937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y=4474.1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-0.649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0.9986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y=4105.7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-0.665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0.9986</w:t>
            </w:r>
          </w:p>
        </w:tc>
      </w:tr>
      <w:tr w:rsidR="00A37E26" w:rsidTr="007C0305">
        <w:tc>
          <w:tcPr>
            <w:tcW w:w="92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 xml:space="preserve">Sunflower oil + Calcium soap 20% wt.+ cellulose 15% wt. 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20</w:t>
            </w: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y=55318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-0.709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0.9833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y=38036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-0728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0.9988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y=31636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-0.777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0.9992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y=12461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-0.758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0.9964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y=7996.4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-0.722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0.9960</w:t>
            </w:r>
          </w:p>
        </w:tc>
      </w:tr>
      <w:tr w:rsidR="00A37E26" w:rsidTr="007C0305">
        <w:tc>
          <w:tcPr>
            <w:tcW w:w="92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Sunflower oil + Calcium soap 20% wt.+ lignin 15% wt.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20</w:t>
            </w: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23152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-0.565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0.9953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y=18435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-0.598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0.9737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y=13417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-0.617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0.9538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y=5668.4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-0.631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0.9693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y=3653.1x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-0.606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0.9882</w:t>
            </w:r>
          </w:p>
        </w:tc>
      </w:tr>
      <w:tr w:rsidR="00A37E26" w:rsidTr="007C0305">
        <w:tc>
          <w:tcPr>
            <w:tcW w:w="92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7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Palm oil + Lithium soap 20% wt.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20</w:t>
            </w: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23152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-0.565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0.9953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y=18435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-0.598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0.9737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y=13417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-0.617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0.9538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y=5668.4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-0.631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0.9693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y=3653.1x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-0.606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0.9882</w:t>
            </w:r>
          </w:p>
        </w:tc>
      </w:tr>
      <w:tr w:rsidR="00A37E26" w:rsidTr="007C0305">
        <w:tc>
          <w:tcPr>
            <w:tcW w:w="92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8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 xml:space="preserve">Palm oil + Lithium soap 20% wt.+ cellulose 15% wt. 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20</w:t>
            </w: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m:oMathPara>
              <m:oMath>
                <m:r>
                  <w:rPr>
                    <w:rFonts w:ascii="Cambria Math" w:hAnsi="Cambria Math"/>
                  </w:rPr>
                  <m:t xml:space="preserve">y=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23152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-0.565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0.9953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y=18435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-0.598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0.9737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y=101498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-0.787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0.9978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y=103418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-0.863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0.9912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 84671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-0.873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0.9597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9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 xml:space="preserve">Palm oil + Lithium soap 20% wt. + lignin </w:t>
            </w:r>
            <w:r>
              <w:lastRenderedPageBreak/>
              <w:t>15% wt.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lastRenderedPageBreak/>
              <w:t>20</w:t>
            </w: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y=135675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-0.758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0.9977</w:t>
            </w:r>
          </w:p>
        </w:tc>
      </w:tr>
      <w:tr w:rsidR="00A37E26" w:rsidTr="007C0305"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y=111491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-0.805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y=79822x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-0.847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0.9999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y=65542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-0.861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0.9995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y=53399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-0.829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0.9988</w:t>
            </w:r>
          </w:p>
        </w:tc>
      </w:tr>
      <w:tr w:rsidR="00A37E26" w:rsidTr="007C0305">
        <w:tc>
          <w:tcPr>
            <w:tcW w:w="92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10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Palm oil + Calcium soap 20% wt.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20</w:t>
            </w: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y=135675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-0.758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0.9977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y=111491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-0.805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y=79822x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-0.847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0.9999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y=65542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-0.861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0.9995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y=53399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-0.829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0.9988</w:t>
            </w:r>
          </w:p>
        </w:tc>
      </w:tr>
      <w:tr w:rsidR="00A37E26" w:rsidTr="007C0305">
        <w:tc>
          <w:tcPr>
            <w:tcW w:w="92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11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Palm oil + Calcium soap 20% wt.+ cellulose 15% wt.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20</w:t>
            </w:r>
          </w:p>
        </w:tc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y=135675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-0.758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0.9977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y=111491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-0.805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y=79822x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-0.847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0.9999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y=65542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-0.861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7E26" w:rsidRDefault="00A37E26" w:rsidP="007C0305">
            <w:pPr>
              <w:pStyle w:val="MDPI42tablebody"/>
            </w:pPr>
            <w:r>
              <w:t>0.9995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y=53399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-0.829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0.9988</w:t>
            </w:r>
          </w:p>
        </w:tc>
      </w:tr>
      <w:tr w:rsidR="00A37E26" w:rsidTr="007C0305">
        <w:tc>
          <w:tcPr>
            <w:tcW w:w="923" w:type="dxa"/>
            <w:vMerge w:val="restart"/>
            <w:tcBorders>
              <w:top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A37E26" w:rsidRDefault="00A37E26" w:rsidP="007C0305">
            <w:pPr>
              <w:pStyle w:val="MDPI42tablebody"/>
            </w:pPr>
            <w:r>
              <w:t xml:space="preserve">Palm oil + Calcium soap 20% wt.+ lignin 15% wt. 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20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y=135675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-0.758</m:t>
                    </m:r>
                  </m:sup>
                </m:sSup>
              </m:oMath>
            </m:oMathPara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7E26" w:rsidRDefault="00A37E26" w:rsidP="007C0305">
            <w:pPr>
              <w:pStyle w:val="MDPI42tablebody"/>
            </w:pPr>
            <w:r>
              <w:t>0.9977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vAlign w:val="center"/>
          </w:tcPr>
          <w:p w:rsidR="00A37E26" w:rsidRDefault="00A37E26" w:rsidP="007C0305">
            <w:pPr>
              <w:pStyle w:val="MDPI42tablebody"/>
            </w:pPr>
            <w:r>
              <w:t>30</w:t>
            </w:r>
          </w:p>
        </w:tc>
        <w:tc>
          <w:tcPr>
            <w:tcW w:w="2096" w:type="dxa"/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y=111491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-0.805</m:t>
                    </m:r>
                  </m:sup>
                </m:sSup>
              </m:oMath>
            </m:oMathPara>
          </w:p>
        </w:tc>
        <w:tc>
          <w:tcPr>
            <w:tcW w:w="1701" w:type="dxa"/>
          </w:tcPr>
          <w:p w:rsidR="00A37E26" w:rsidRDefault="00A37E26" w:rsidP="007C0305">
            <w:pPr>
              <w:pStyle w:val="MDPI42tablebody"/>
            </w:pPr>
            <w:r>
              <w:t>0.9997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vAlign w:val="center"/>
          </w:tcPr>
          <w:p w:rsidR="00A37E26" w:rsidRDefault="00A37E26" w:rsidP="007C0305">
            <w:pPr>
              <w:pStyle w:val="MDPI42tablebody"/>
            </w:pPr>
            <w:r>
              <w:t>40</w:t>
            </w:r>
          </w:p>
        </w:tc>
        <w:tc>
          <w:tcPr>
            <w:tcW w:w="2096" w:type="dxa"/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y=79822x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-0.847</m:t>
                    </m:r>
                  </m:sup>
                </m:sSup>
              </m:oMath>
            </m:oMathPara>
          </w:p>
        </w:tc>
        <w:tc>
          <w:tcPr>
            <w:tcW w:w="1701" w:type="dxa"/>
          </w:tcPr>
          <w:p w:rsidR="00A37E26" w:rsidRDefault="00A37E26" w:rsidP="007C0305">
            <w:pPr>
              <w:pStyle w:val="MDPI42tablebody"/>
            </w:pPr>
            <w:r>
              <w:t>0.9999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vAlign w:val="center"/>
          </w:tcPr>
          <w:p w:rsidR="00A37E26" w:rsidRDefault="00A37E26" w:rsidP="007C0305">
            <w:pPr>
              <w:pStyle w:val="MDPI42tablebody"/>
            </w:pPr>
            <w:r>
              <w:t>50</w:t>
            </w:r>
          </w:p>
        </w:tc>
        <w:tc>
          <w:tcPr>
            <w:tcW w:w="2096" w:type="dxa"/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y=65542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-0.861</m:t>
                    </m:r>
                  </m:sup>
                </m:sSup>
              </m:oMath>
            </m:oMathPara>
          </w:p>
        </w:tc>
        <w:tc>
          <w:tcPr>
            <w:tcW w:w="1701" w:type="dxa"/>
          </w:tcPr>
          <w:p w:rsidR="00A37E26" w:rsidRDefault="00A37E26" w:rsidP="007C0305">
            <w:pPr>
              <w:pStyle w:val="MDPI42tablebody"/>
            </w:pPr>
            <w:r>
              <w:t>0.9995</w:t>
            </w:r>
          </w:p>
        </w:tc>
      </w:tr>
      <w:tr w:rsidR="00A37E26" w:rsidTr="007C0305">
        <w:trPr>
          <w:trHeight w:val="237"/>
        </w:trPr>
        <w:tc>
          <w:tcPr>
            <w:tcW w:w="923" w:type="dxa"/>
            <w:vMerge/>
            <w:vAlign w:val="center"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2160" w:type="dxa"/>
            <w:vMerge/>
          </w:tcPr>
          <w:p w:rsidR="00A37E26" w:rsidRDefault="00A37E26" w:rsidP="007C0305">
            <w:pPr>
              <w:pStyle w:val="MDPI42tablebody"/>
            </w:pPr>
          </w:p>
        </w:tc>
        <w:tc>
          <w:tcPr>
            <w:tcW w:w="1620" w:type="dxa"/>
            <w:vAlign w:val="center"/>
          </w:tcPr>
          <w:p w:rsidR="00A37E26" w:rsidRDefault="00A37E26" w:rsidP="007C0305">
            <w:pPr>
              <w:pStyle w:val="MDPI42tablebody"/>
            </w:pPr>
            <w:r>
              <w:t>60</w:t>
            </w:r>
          </w:p>
        </w:tc>
        <w:tc>
          <w:tcPr>
            <w:tcW w:w="2096" w:type="dxa"/>
          </w:tcPr>
          <w:p w:rsidR="00A37E26" w:rsidRDefault="00674E64" w:rsidP="007C0305">
            <w:pPr>
              <w:pStyle w:val="MDPI42tablebody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y=53399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-0.829</m:t>
                    </m:r>
                  </m:sup>
                </m:sSup>
              </m:oMath>
            </m:oMathPara>
          </w:p>
        </w:tc>
        <w:tc>
          <w:tcPr>
            <w:tcW w:w="1701" w:type="dxa"/>
          </w:tcPr>
          <w:p w:rsidR="00A37E26" w:rsidRDefault="00A37E26" w:rsidP="007C0305">
            <w:pPr>
              <w:pStyle w:val="MDPI42tablebody"/>
            </w:pPr>
            <w:r>
              <w:t>0.9988</w:t>
            </w:r>
          </w:p>
        </w:tc>
      </w:tr>
    </w:tbl>
    <w:p w:rsidR="00A37E26" w:rsidRDefault="00A37E26" w:rsidP="00A37E26">
      <w:pPr>
        <w:pStyle w:val="MDPI31text"/>
        <w:rPr>
          <w:rFonts w:eastAsiaTheme="minorEastAsia"/>
        </w:rPr>
      </w:pPr>
    </w:p>
    <w:p w:rsidR="00DE1C00" w:rsidRDefault="00DE1C00"/>
    <w:sectPr w:rsidR="00DE1C00" w:rsidSect="005E520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37E26"/>
    <w:rsid w:val="005E5205"/>
    <w:rsid w:val="00674E64"/>
    <w:rsid w:val="00735299"/>
    <w:rsid w:val="0074530E"/>
    <w:rsid w:val="00905458"/>
    <w:rsid w:val="00A37E26"/>
    <w:rsid w:val="00DE1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2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A37E26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DPI31text">
    <w:name w:val="MDPI_3.1_text"/>
    <w:qFormat/>
    <w:rsid w:val="00A37E26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41tablecaption">
    <w:name w:val="MDPI_4.1_table_caption"/>
    <w:qFormat/>
    <w:rsid w:val="00A37E26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42tablebody">
    <w:name w:val="MDPI_4.2_table_body"/>
    <w:qFormat/>
    <w:rsid w:val="00A37E26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7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E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2415</Characters>
  <Application>Microsoft Office Word</Application>
  <DocSecurity>0</DocSecurity>
  <Lines>20</Lines>
  <Paragraphs>5</Paragraphs>
  <ScaleCrop>false</ScaleCrop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Olguta Sapunaru</dc:creator>
  <cp:keywords/>
  <dc:description/>
  <cp:lastModifiedBy>Olguta Sapunaru</cp:lastModifiedBy>
  <cp:revision>6</cp:revision>
  <dcterms:created xsi:type="dcterms:W3CDTF">2024-03-19T15:18:00Z</dcterms:created>
  <dcterms:modified xsi:type="dcterms:W3CDTF">2024-03-21T16:51:00Z</dcterms:modified>
</cp:coreProperties>
</file>